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C66A" w14:textId="7F2EBF38" w:rsidR="004D2EA0" w:rsidRDefault="004D2E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F6AC274" w14:textId="2BC5BF58" w:rsidR="00176826" w:rsidRDefault="00176826" w:rsidP="001768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  <w:color w:val="000000"/>
        </w:rPr>
      </w:pPr>
      <w:r w:rsidRPr="00176826">
        <w:rPr>
          <w:b/>
          <w:bCs/>
          <w:color w:val="000000"/>
        </w:rPr>
        <w:t>PIANO TRIENNALE PERCORSO PCTO</w:t>
      </w:r>
    </w:p>
    <w:p w14:paraId="5C4A501C" w14:textId="77777777" w:rsidR="00176826" w:rsidRPr="00176826" w:rsidRDefault="00176826" w:rsidP="001768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  <w:color w:val="000000"/>
        </w:rPr>
      </w:pPr>
    </w:p>
    <w:tbl>
      <w:tblPr>
        <w:tblStyle w:val="a"/>
        <w:tblW w:w="97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9"/>
        <w:gridCol w:w="7972"/>
      </w:tblGrid>
      <w:tr w:rsidR="004D2EA0" w14:paraId="107EB507" w14:textId="77777777">
        <w:tc>
          <w:tcPr>
            <w:tcW w:w="1799" w:type="dxa"/>
          </w:tcPr>
          <w:p w14:paraId="4E8494EB" w14:textId="77777777" w:rsidR="004D2EA0" w:rsidRDefault="00000000">
            <w:r>
              <w:t>ISTITUTO:</w:t>
            </w:r>
          </w:p>
        </w:tc>
        <w:tc>
          <w:tcPr>
            <w:tcW w:w="7972" w:type="dxa"/>
          </w:tcPr>
          <w:p w14:paraId="4F51CEFE" w14:textId="77777777" w:rsidR="004D2EA0" w:rsidRDefault="00000000">
            <w:r>
              <w:t>Istituto Statale Istruzione Superiore “Polo Amiata Ovest”</w:t>
            </w:r>
          </w:p>
        </w:tc>
      </w:tr>
      <w:tr w:rsidR="004D2EA0" w14:paraId="7A864627" w14:textId="77777777">
        <w:tc>
          <w:tcPr>
            <w:tcW w:w="1799" w:type="dxa"/>
          </w:tcPr>
          <w:p w14:paraId="67F37D58" w14:textId="77777777" w:rsidR="004D2EA0" w:rsidRDefault="004D2EA0"/>
        </w:tc>
        <w:tc>
          <w:tcPr>
            <w:tcW w:w="7972" w:type="dxa"/>
          </w:tcPr>
          <w:p w14:paraId="031C94D4" w14:textId="77777777" w:rsidR="004D2EA0" w:rsidRDefault="00000000">
            <w:proofErr w:type="gramStart"/>
            <w:r>
              <w:t>Codice :</w:t>
            </w:r>
            <w:proofErr w:type="gramEnd"/>
            <w:r>
              <w:t xml:space="preserve"> GRIS003001</w:t>
            </w:r>
          </w:p>
        </w:tc>
      </w:tr>
      <w:tr w:rsidR="004D2EA0" w14:paraId="0ACFBC85" w14:textId="77777777">
        <w:tc>
          <w:tcPr>
            <w:tcW w:w="1799" w:type="dxa"/>
          </w:tcPr>
          <w:p w14:paraId="0C3E4EC5" w14:textId="77777777" w:rsidR="004D2EA0" w:rsidRDefault="004D2EA0"/>
        </w:tc>
        <w:tc>
          <w:tcPr>
            <w:tcW w:w="7972" w:type="dxa"/>
          </w:tcPr>
          <w:p w14:paraId="4D6084B4" w14:textId="77777777" w:rsidR="004D2EA0" w:rsidRDefault="00000000">
            <w:r>
              <w:t>Via Risorgimento 28, 58031 Arcidosso (GR)</w:t>
            </w:r>
          </w:p>
        </w:tc>
      </w:tr>
      <w:tr w:rsidR="004D2EA0" w14:paraId="01E26AC3" w14:textId="77777777">
        <w:tc>
          <w:tcPr>
            <w:tcW w:w="1799" w:type="dxa"/>
          </w:tcPr>
          <w:p w14:paraId="5E7FE699" w14:textId="77777777" w:rsidR="004D2EA0" w:rsidRDefault="004D2EA0"/>
        </w:tc>
        <w:tc>
          <w:tcPr>
            <w:tcW w:w="7972" w:type="dxa"/>
          </w:tcPr>
          <w:p w14:paraId="6BBE62D5" w14:textId="77777777" w:rsidR="004D2EA0" w:rsidRDefault="00000000">
            <w:hyperlink r:id="rId8">
              <w:r>
                <w:rPr>
                  <w:color w:val="0000FF"/>
                  <w:u w:val="single"/>
                </w:rPr>
                <w:t>gris003001@istruzione.it</w:t>
              </w:r>
            </w:hyperlink>
            <w:r>
              <w:t xml:space="preserve">  </w:t>
            </w:r>
            <w:proofErr w:type="spellStart"/>
            <w:r>
              <w:t>tel</w:t>
            </w:r>
            <w:proofErr w:type="spellEnd"/>
            <w:r>
              <w:t xml:space="preserve"> 0564/966229 fax 0564/966282</w:t>
            </w:r>
          </w:p>
        </w:tc>
      </w:tr>
      <w:tr w:rsidR="004D2EA0" w14:paraId="3F5397D0" w14:textId="77777777">
        <w:tc>
          <w:tcPr>
            <w:tcW w:w="1799" w:type="dxa"/>
          </w:tcPr>
          <w:p w14:paraId="6626652C" w14:textId="77777777" w:rsidR="004D2EA0" w:rsidRDefault="00000000">
            <w:r>
              <w:t xml:space="preserve">DIRIGENTE </w:t>
            </w:r>
          </w:p>
        </w:tc>
        <w:tc>
          <w:tcPr>
            <w:tcW w:w="7972" w:type="dxa"/>
          </w:tcPr>
          <w:p w14:paraId="6A043AE0" w14:textId="77777777" w:rsidR="004D2EA0" w:rsidRDefault="00000000">
            <w:r>
              <w:t>Cristiano Palla</w:t>
            </w:r>
          </w:p>
        </w:tc>
      </w:tr>
      <w:tr w:rsidR="004D2EA0" w14:paraId="27C9DDA9" w14:textId="77777777">
        <w:tc>
          <w:tcPr>
            <w:tcW w:w="1799" w:type="dxa"/>
          </w:tcPr>
          <w:p w14:paraId="04F3EABF" w14:textId="77777777" w:rsidR="004D2EA0" w:rsidRDefault="00000000">
            <w:r>
              <w:t>Plesso e Indirizzo di studi</w:t>
            </w:r>
          </w:p>
        </w:tc>
        <w:tc>
          <w:tcPr>
            <w:tcW w:w="7972" w:type="dxa"/>
          </w:tcPr>
          <w:p w14:paraId="1C814F3F" w14:textId="77777777" w:rsidR="004D2EA0" w:rsidRDefault="004D2EA0"/>
        </w:tc>
      </w:tr>
    </w:tbl>
    <w:p w14:paraId="06495199" w14:textId="77777777" w:rsidR="004D2EA0" w:rsidRDefault="004D2EA0"/>
    <w:p w14:paraId="45CC0CB6" w14:textId="77777777" w:rsidR="004D2EA0" w:rsidRDefault="00000000">
      <w:r>
        <w:rPr>
          <w:b/>
        </w:rPr>
        <w:t>INDIRIZZO/ARTICOLAZIONE</w:t>
      </w:r>
      <w:proofErr w:type="gramStart"/>
      <w:r>
        <w:rPr>
          <w:b/>
        </w:rPr>
        <w:t xml:space="preserve"> :</w:t>
      </w:r>
      <w:r>
        <w:t>…</w:t>
      </w:r>
      <w:proofErr w:type="gramEnd"/>
      <w:r>
        <w:t>…………………………………………………………………………</w:t>
      </w:r>
    </w:p>
    <w:p w14:paraId="40106973" w14:textId="4DBE7F36" w:rsidR="004D2EA0" w:rsidRDefault="00000000">
      <w:pPr>
        <w:rPr>
          <w:b/>
        </w:rPr>
      </w:pPr>
      <w:r>
        <w:rPr>
          <w:b/>
        </w:rPr>
        <w:t xml:space="preserve">ANNO SCOLASTICO DI RIFERIMENTO: </w:t>
      </w:r>
      <w:r>
        <w:rPr>
          <w:i/>
          <w:color w:val="FF0000"/>
        </w:rPr>
        <w:t>inserire il primo anno scolastico del triennio di riferimento</w:t>
      </w:r>
      <w:r>
        <w:rPr>
          <w:b/>
        </w:rPr>
        <w:t xml:space="preserve"> e successivi </w:t>
      </w:r>
    </w:p>
    <w:p w14:paraId="2D24963F" w14:textId="77777777" w:rsidR="004D2EA0" w:rsidRDefault="004D2EA0"/>
    <w:p w14:paraId="6FA4AD4D" w14:textId="77777777" w:rsidR="004D2EA0" w:rsidRDefault="00000000">
      <w:r>
        <w:rPr>
          <w:b/>
        </w:rPr>
        <w:t>ALTRI ENTI COINVOLTI</w:t>
      </w:r>
      <w:r>
        <w:t xml:space="preserve"> (Istituti scolastici/Reti/Imprese/Associazioni di categoria/Partner):</w:t>
      </w:r>
    </w:p>
    <w:p w14:paraId="7CEB1B7E" w14:textId="29F02468" w:rsidR="004D2EA0" w:rsidRDefault="0000000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AB971" w14:textId="77777777" w:rsidR="004D2EA0" w:rsidRDefault="004D2EA0"/>
    <w:p w14:paraId="7EF909E0" w14:textId="77777777" w:rsidR="004D2EA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ABSTRACT DEL PROGETTO</w:t>
      </w:r>
    </w:p>
    <w:p w14:paraId="32FCD0CF" w14:textId="77777777" w:rsidR="004D2EA0" w:rsidRDefault="004D2EA0"/>
    <w:p w14:paraId="27E3678C" w14:textId="77777777" w:rsidR="004D2EA0" w:rsidRDefault="004D2EA0"/>
    <w:p w14:paraId="5A08313C" w14:textId="77777777" w:rsidR="004D2EA0" w:rsidRDefault="00000000">
      <w:r>
        <w:t>Contesto di partenza</w:t>
      </w:r>
    </w:p>
    <w:p w14:paraId="0755C0AA" w14:textId="77777777" w:rsidR="004D2EA0" w:rsidRDefault="004D2EA0"/>
    <w:p w14:paraId="7FCCE284" w14:textId="77777777" w:rsidR="004D2EA0" w:rsidRDefault="00000000">
      <w:r>
        <w:t>……………………………………………………………</w:t>
      </w:r>
    </w:p>
    <w:p w14:paraId="721ADAF6" w14:textId="77777777" w:rsidR="004D2EA0" w:rsidRDefault="004D2EA0"/>
    <w:p w14:paraId="0B4EF6B2" w14:textId="3B82DC26" w:rsidR="004D2EA0" w:rsidRDefault="00000000">
      <w:r>
        <w:t>Competenze da sviluppare (riferite a competenze di cittadinanza, trasversali e del profilo di uscita)</w:t>
      </w:r>
    </w:p>
    <w:p w14:paraId="6F5AD0B8" w14:textId="77777777" w:rsidR="004D2EA0" w:rsidRDefault="00000000">
      <w:r>
        <w:t>………………………………………………………………………………………</w:t>
      </w:r>
    </w:p>
    <w:p w14:paraId="0A061CAE" w14:textId="77777777" w:rsidR="004D2EA0" w:rsidRDefault="004D2EA0"/>
    <w:p w14:paraId="2787002D" w14:textId="77777777" w:rsidR="004D2EA0" w:rsidRDefault="00000000">
      <w:r>
        <w:t xml:space="preserve">Percorso delle classi terze e indicazione del numero di ore: </w:t>
      </w:r>
    </w:p>
    <w:p w14:paraId="011E8456" w14:textId="77777777" w:rsidR="004D2EA0" w:rsidRDefault="004D2EA0"/>
    <w:p w14:paraId="0AC77D62" w14:textId="77777777" w:rsidR="004D2EA0" w:rsidRDefault="00000000">
      <w:r>
        <w:t>…………………………………………………</w:t>
      </w:r>
    </w:p>
    <w:p w14:paraId="2221DD8A" w14:textId="77777777" w:rsidR="004D2EA0" w:rsidRDefault="004D2EA0"/>
    <w:p w14:paraId="083CBA4F" w14:textId="77777777" w:rsidR="004D2EA0" w:rsidRDefault="00000000">
      <w:r>
        <w:t xml:space="preserve">Percorso delle classi quarte e indicazione del numero di ore: </w:t>
      </w:r>
    </w:p>
    <w:p w14:paraId="1CC42941" w14:textId="77777777" w:rsidR="004D2EA0" w:rsidRDefault="004D2EA0"/>
    <w:p w14:paraId="2C6F5574" w14:textId="77777777" w:rsidR="004D2EA0" w:rsidRDefault="00000000">
      <w:r>
        <w:t>………………………………………..</w:t>
      </w:r>
    </w:p>
    <w:p w14:paraId="462E1320" w14:textId="77777777" w:rsidR="004D2EA0" w:rsidRDefault="004D2EA0"/>
    <w:p w14:paraId="70A09BDC" w14:textId="77777777" w:rsidR="004D2EA0" w:rsidRDefault="00000000">
      <w:r>
        <w:t>Percorso delle classi quinte e indicazione del numero di ore:</w:t>
      </w:r>
    </w:p>
    <w:p w14:paraId="5C88385D" w14:textId="77777777" w:rsidR="004D2EA0" w:rsidRDefault="004D2EA0"/>
    <w:p w14:paraId="70E721EC" w14:textId="77777777" w:rsidR="004D2EA0" w:rsidRDefault="00000000">
      <w:r>
        <w:t>………………………………………….</w:t>
      </w:r>
    </w:p>
    <w:p w14:paraId="6E0D4847" w14:textId="77777777" w:rsidR="004D2EA0" w:rsidRDefault="004D2EA0"/>
    <w:p w14:paraId="72B8506D" w14:textId="77777777" w:rsidR="004D2EA0" w:rsidRDefault="004D2EA0"/>
    <w:p w14:paraId="23F26068" w14:textId="77777777" w:rsidR="004D2EA0" w:rsidRDefault="004D2EA0"/>
    <w:p w14:paraId="24694488" w14:textId="77777777" w:rsidR="004D2EA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STRUTTURA ORGANIZZATIVA</w:t>
      </w:r>
    </w:p>
    <w:p w14:paraId="7576EB92" w14:textId="77777777" w:rsidR="004D2EA0" w:rsidRDefault="004D2EA0"/>
    <w:p w14:paraId="6E383BE5" w14:textId="28E17B59" w:rsidR="004D2EA0" w:rsidRDefault="00000000">
      <w:r>
        <w:t>Nel processo sono coinvolti</w:t>
      </w:r>
      <w:r w:rsidR="00176826">
        <w:t>,</w:t>
      </w:r>
      <w:r>
        <w:t xml:space="preserve"> oltre </w:t>
      </w:r>
      <w:r w:rsidR="00176826">
        <w:t>a</w:t>
      </w:r>
      <w:r>
        <w:t>l CTS</w:t>
      </w:r>
      <w:r w:rsidR="00176826">
        <w:t>,</w:t>
      </w:r>
      <w:r>
        <w:t xml:space="preserve"> tutti i dipartimenti</w:t>
      </w:r>
    </w:p>
    <w:p w14:paraId="7E5EA3C5" w14:textId="77777777" w:rsidR="004D2EA0" w:rsidRDefault="004D2EA0">
      <w:pPr>
        <w:rPr>
          <w:u w:val="single"/>
        </w:rPr>
      </w:pPr>
    </w:p>
    <w:p w14:paraId="0FBDA5D8" w14:textId="1C632DAC" w:rsidR="004D2EA0" w:rsidRDefault="006E2FAA">
      <w:r>
        <w:rPr>
          <w:u w:val="single"/>
        </w:rPr>
        <w:lastRenderedPageBreak/>
        <w:t xml:space="preserve">Descrizione del gruppo classe </w:t>
      </w:r>
      <w:proofErr w:type="gramStart"/>
      <w:r>
        <w:rPr>
          <w:u w:val="single"/>
        </w:rPr>
        <w:t xml:space="preserve">( </w:t>
      </w:r>
      <w:r w:rsidRPr="00220FF1">
        <w:rPr>
          <w:color w:val="FF0000"/>
          <w:u w:val="single"/>
        </w:rPr>
        <w:t>numero</w:t>
      </w:r>
      <w:proofErr w:type="gramEnd"/>
      <w:r w:rsidRPr="00220FF1">
        <w:rPr>
          <w:color w:val="FF0000"/>
          <w:u w:val="single"/>
        </w:rPr>
        <w:t xml:space="preserve"> studenti</w:t>
      </w:r>
      <w:r w:rsidRPr="00220FF1">
        <w:rPr>
          <w:color w:val="FF0000"/>
        </w:rPr>
        <w:t>, presenza di alunni DA ,……………</w:t>
      </w:r>
      <w:r w:rsidR="00220FF1" w:rsidRPr="00220FF1">
        <w:rPr>
          <w:color w:val="FF0000"/>
        </w:rPr>
        <w:t>)</w:t>
      </w:r>
    </w:p>
    <w:p w14:paraId="79900AE2" w14:textId="77777777" w:rsidR="004D2EA0" w:rsidRDefault="004D2EA0"/>
    <w:p w14:paraId="25FE81E1" w14:textId="77777777" w:rsidR="004D2EA0" w:rsidRDefault="004D2EA0"/>
    <w:p w14:paraId="2FC95F4B" w14:textId="77777777" w:rsidR="004D2EA0" w:rsidRDefault="00000000">
      <w:r>
        <w:rPr>
          <w:u w:val="single"/>
        </w:rPr>
        <w:t>Compiti, iniziative e attività dei Consigli di Classe</w:t>
      </w:r>
      <w:r>
        <w:t>:</w:t>
      </w:r>
    </w:p>
    <w:p w14:paraId="5B598FD2" w14:textId="537AAE40" w:rsidR="004D2EA0" w:rsidRDefault="00000000">
      <w:pPr>
        <w:jc w:val="both"/>
      </w:pPr>
      <w:r>
        <w:t xml:space="preserve">I </w:t>
      </w:r>
      <w:proofErr w:type="spellStart"/>
      <w:r>
        <w:t>CdC</w:t>
      </w:r>
      <w:proofErr w:type="spellEnd"/>
      <w:r>
        <w:t xml:space="preserve"> sono ampiamente coinvolti sia nella fase di svolgimento del progetto annuale </w:t>
      </w:r>
      <w:r w:rsidRPr="007A2AA2">
        <w:t>(PCTO-</w:t>
      </w:r>
      <w:r w:rsidR="007A2AA2" w:rsidRPr="007A2AA2">
        <w:t>scheda</w:t>
      </w:r>
      <w:r w:rsidRPr="007A2AA2">
        <w:t>2)</w:t>
      </w:r>
      <w:r>
        <w:t xml:space="preserve"> che nel momento della valutazione in </w:t>
      </w:r>
      <w:r w:rsidR="001A1084">
        <w:t>fase</w:t>
      </w:r>
      <w:r>
        <w:t xml:space="preserve"> di scrutinio finale </w:t>
      </w:r>
      <w:r w:rsidRPr="00A3251D">
        <w:t>(PCTO-</w:t>
      </w:r>
      <w:r w:rsidR="007A2AA2" w:rsidRPr="00A3251D">
        <w:t>scheda</w:t>
      </w:r>
      <w:r w:rsidRPr="00A3251D">
        <w:t>8</w:t>
      </w:r>
      <w:r w:rsidR="007A2AA2" w:rsidRPr="00A3251D">
        <w:t>/ PCTO-scheda10</w:t>
      </w:r>
      <w:r w:rsidRPr="00A3251D">
        <w:t>).</w:t>
      </w:r>
      <w:r>
        <w:t xml:space="preserve"> Di seguito sono elencate le attività interdisciplinari previste dal progetto riferite alle aree disciplinari coinvolte: </w:t>
      </w:r>
    </w:p>
    <w:p w14:paraId="15EF4162" w14:textId="77777777" w:rsidR="004D2EA0" w:rsidRDefault="00000000">
      <w:r>
        <w:t>Discipline umanistiche/linguistiche:</w:t>
      </w:r>
    </w:p>
    <w:p w14:paraId="16AC1B21" w14:textId="77777777" w:rsidR="004D2E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elaborare in forma scritta le esperienze svolte;</w:t>
      </w:r>
    </w:p>
    <w:p w14:paraId="63998240" w14:textId="77777777" w:rsidR="004D2E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inquadrare nel contesto storico quando le tematiche trattate lo richiedono</w:t>
      </w:r>
    </w:p>
    <w:p w14:paraId="1326B31C" w14:textId="77777777" w:rsidR="004D2E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rendicontare le esperienze di stage; </w:t>
      </w:r>
    </w:p>
    <w:p w14:paraId="4EB1F530" w14:textId="77777777" w:rsidR="004D2E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elaborare abstract</w:t>
      </w:r>
    </w:p>
    <w:p w14:paraId="1C181F3C" w14:textId="77777777" w:rsidR="004D2E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elaborare il CV</w:t>
      </w:r>
    </w:p>
    <w:p w14:paraId="647310BE" w14:textId="77777777" w:rsidR="004D2E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…</w:t>
      </w:r>
      <w:r>
        <w:rPr>
          <w:color w:val="FF0000"/>
        </w:rPr>
        <w:t>inserire i punti ritenuti opportuni</w:t>
      </w:r>
      <w:r>
        <w:rPr>
          <w:color w:val="000000"/>
        </w:rPr>
        <w:t>……….</w:t>
      </w:r>
    </w:p>
    <w:p w14:paraId="2D5641F6" w14:textId="77777777" w:rsidR="004D2EA0" w:rsidRDefault="00000000">
      <w:r>
        <w:t xml:space="preserve">Discipline scientifiche </w:t>
      </w:r>
      <w:proofErr w:type="gramStart"/>
      <w:r>
        <w:t>e  di</w:t>
      </w:r>
      <w:proofErr w:type="gramEnd"/>
      <w:r>
        <w:t xml:space="preserve"> indirizzo : </w:t>
      </w:r>
    </w:p>
    <w:p w14:paraId="612D3449" w14:textId="77777777" w:rsidR="004D2EA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…</w:t>
      </w:r>
      <w:r>
        <w:rPr>
          <w:color w:val="FF0000"/>
        </w:rPr>
        <w:t xml:space="preserve"> inserire i punti ritenuti opportuni</w:t>
      </w:r>
      <w:r>
        <w:rPr>
          <w:color w:val="000000"/>
        </w:rPr>
        <w:t xml:space="preserve"> ......…;</w:t>
      </w:r>
    </w:p>
    <w:p w14:paraId="1E3BBE05" w14:textId="77777777" w:rsidR="004D2EA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……</w:t>
      </w:r>
      <w:r>
        <w:rPr>
          <w:color w:val="FF0000"/>
        </w:rPr>
        <w:t xml:space="preserve"> inserire i punti ritenuti opportuni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 .…</w:t>
      </w:r>
      <w:proofErr w:type="gramEnd"/>
      <w:r>
        <w:rPr>
          <w:color w:val="000000"/>
        </w:rPr>
        <w:t>..</w:t>
      </w:r>
    </w:p>
    <w:p w14:paraId="74F59610" w14:textId="77777777" w:rsidR="004D2EA0" w:rsidRDefault="004D2EA0"/>
    <w:p w14:paraId="0C8AD243" w14:textId="77777777" w:rsidR="004D2EA0" w:rsidRPr="007A2AA2" w:rsidRDefault="00000000">
      <w:r w:rsidRPr="00176826">
        <w:rPr>
          <w:u w:val="single"/>
        </w:rPr>
        <w:t>Compiti, iniziative e attività dei Tutor interni:</w:t>
      </w:r>
    </w:p>
    <w:p w14:paraId="44B0FDED" w14:textId="5937AF86" w:rsidR="004D2EA0" w:rsidRPr="007A2AA2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A2AA2">
        <w:rPr>
          <w:color w:val="000000"/>
        </w:rPr>
        <w:t>Individuano l’impianto progettuale e provvedono alla stesura del progetto annuale (</w:t>
      </w:r>
      <w:r w:rsidR="007A2AA2" w:rsidRPr="007A2AA2">
        <w:t>PCTO_scheda2</w:t>
      </w:r>
      <w:r w:rsidRPr="007A2AA2">
        <w:rPr>
          <w:color w:val="000000"/>
        </w:rPr>
        <w:t>)</w:t>
      </w:r>
    </w:p>
    <w:p w14:paraId="550A3FAB" w14:textId="77777777" w:rsidR="004D2E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A2AA2">
        <w:rPr>
          <w:color w:val="000000"/>
        </w:rPr>
        <w:t>Contattano</w:t>
      </w:r>
      <w:r>
        <w:rPr>
          <w:color w:val="000000"/>
        </w:rPr>
        <w:t xml:space="preserve"> gli esperti e le aziende ospitanti</w:t>
      </w:r>
    </w:p>
    <w:p w14:paraId="05396368" w14:textId="77777777" w:rsidR="004D2E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Collaborano con il RSPP scolastico al fine di individuare la coerenza dell’attività richiesta con la formazione erogata allo studente in merito alla sicurezza</w:t>
      </w:r>
    </w:p>
    <w:p w14:paraId="05A74FEC" w14:textId="2D561B3A" w:rsidR="004D2E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Identificano la necessità di stipulare nuove convenzioni richiedendone la stesura </w:t>
      </w:r>
      <w:r w:rsidRPr="007A2AA2">
        <w:rPr>
          <w:color w:val="000000"/>
        </w:rPr>
        <w:t>(</w:t>
      </w:r>
      <w:r w:rsidRPr="007A2AA2">
        <w:t>PCTO</w:t>
      </w:r>
      <w:r w:rsidR="007A2AA2" w:rsidRPr="007A2AA2">
        <w:rPr>
          <w:color w:val="000000"/>
        </w:rPr>
        <w:t>_scheda</w:t>
      </w:r>
      <w:r w:rsidRPr="007A2AA2">
        <w:rPr>
          <w:color w:val="000000"/>
        </w:rPr>
        <w:t>3)</w:t>
      </w:r>
    </w:p>
    <w:p w14:paraId="7EB1BA9E" w14:textId="6D792A02" w:rsidR="004D2EA0" w:rsidRPr="00A3251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Provvedono alla stesura di Patto formativi </w:t>
      </w:r>
      <w:r w:rsidRPr="00A3251D">
        <w:rPr>
          <w:color w:val="000000"/>
        </w:rPr>
        <w:t>(</w:t>
      </w:r>
      <w:r w:rsidRPr="00A3251D">
        <w:t>PCTO</w:t>
      </w:r>
      <w:r w:rsidRPr="00A3251D">
        <w:rPr>
          <w:color w:val="000000"/>
        </w:rPr>
        <w:t>-</w:t>
      </w:r>
      <w:r w:rsidR="007A2AA2" w:rsidRPr="00A3251D">
        <w:rPr>
          <w:color w:val="000000"/>
        </w:rPr>
        <w:t>scheda</w:t>
      </w:r>
      <w:r w:rsidRPr="00A3251D">
        <w:rPr>
          <w:color w:val="000000"/>
        </w:rPr>
        <w:t>4</w:t>
      </w:r>
      <w:r w:rsidR="007A2AA2" w:rsidRPr="00A3251D">
        <w:rPr>
          <w:color w:val="000000"/>
        </w:rPr>
        <w:t>/</w:t>
      </w:r>
      <w:r w:rsidR="007A2AA2" w:rsidRPr="00A3251D">
        <w:t xml:space="preserve"> PCTO</w:t>
      </w:r>
      <w:r w:rsidR="007A2AA2" w:rsidRPr="00A3251D">
        <w:rPr>
          <w:color w:val="000000"/>
        </w:rPr>
        <w:t>-scheda5/</w:t>
      </w:r>
      <w:r w:rsidR="007A2AA2" w:rsidRPr="00A3251D">
        <w:t xml:space="preserve"> PCTO</w:t>
      </w:r>
      <w:r w:rsidR="007A2AA2" w:rsidRPr="00A3251D">
        <w:rPr>
          <w:color w:val="000000"/>
        </w:rPr>
        <w:t>-scheda6/</w:t>
      </w:r>
      <w:r w:rsidR="007A2AA2" w:rsidRPr="00A3251D">
        <w:t xml:space="preserve"> PCTO</w:t>
      </w:r>
      <w:r w:rsidR="007A2AA2" w:rsidRPr="00A3251D">
        <w:rPr>
          <w:color w:val="000000"/>
        </w:rPr>
        <w:t>-scheda6_1</w:t>
      </w:r>
      <w:r w:rsidRPr="00A3251D">
        <w:rPr>
          <w:color w:val="000000"/>
        </w:rPr>
        <w:t>)</w:t>
      </w:r>
    </w:p>
    <w:p w14:paraId="03512DD9" w14:textId="04EED37D" w:rsidR="004D2EA0" w:rsidRPr="00A3251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3251D">
        <w:rPr>
          <w:color w:val="000000"/>
        </w:rPr>
        <w:t>Coordinano le attività (</w:t>
      </w:r>
      <w:r w:rsidR="007A2AA2" w:rsidRPr="00A3251D">
        <w:rPr>
          <w:color w:val="000000"/>
        </w:rPr>
        <w:t>PCTO</w:t>
      </w:r>
      <w:r w:rsidR="00A3251D" w:rsidRPr="00A3251D">
        <w:rPr>
          <w:color w:val="000000"/>
        </w:rPr>
        <w:t>_s</w:t>
      </w:r>
      <w:r w:rsidR="007A2AA2" w:rsidRPr="00A3251D">
        <w:rPr>
          <w:color w:val="000000"/>
        </w:rPr>
        <w:t>cheda7/</w:t>
      </w:r>
      <w:r w:rsidRPr="00A3251D">
        <w:rPr>
          <w:color w:val="000000"/>
        </w:rPr>
        <w:t xml:space="preserve"> </w:t>
      </w:r>
      <w:r w:rsidR="00A3251D" w:rsidRPr="00A3251D">
        <w:rPr>
          <w:color w:val="000000"/>
        </w:rPr>
        <w:t>PCTO_scheda7a PCTO_scheda7b;/</w:t>
      </w:r>
      <w:r w:rsidRPr="00A3251D">
        <w:rPr>
          <w:color w:val="000000"/>
        </w:rPr>
        <w:t>registro delle attività)</w:t>
      </w:r>
    </w:p>
    <w:p w14:paraId="5C58876A" w14:textId="77777777" w:rsidR="004D2EA0" w:rsidRPr="00A3251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3251D">
        <w:rPr>
          <w:color w:val="000000"/>
        </w:rPr>
        <w:t>Coadiuvano il tutor aziendale nel controllo delle attività presso l’azienda</w:t>
      </w:r>
    </w:p>
    <w:p w14:paraId="4B4FE672" w14:textId="3A5C86F6" w:rsidR="004D2EA0" w:rsidRPr="001A108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3251D">
        <w:rPr>
          <w:color w:val="000000"/>
        </w:rPr>
        <w:t xml:space="preserve">Valutano il percorso in collaborazione con il </w:t>
      </w:r>
      <w:proofErr w:type="spellStart"/>
      <w:r w:rsidRPr="00A3251D">
        <w:rPr>
          <w:color w:val="000000"/>
        </w:rPr>
        <w:t>CdC</w:t>
      </w:r>
      <w:proofErr w:type="spellEnd"/>
      <w:r w:rsidRPr="00A3251D">
        <w:rPr>
          <w:color w:val="000000"/>
        </w:rPr>
        <w:t xml:space="preserve"> e i tutor aziendali (</w:t>
      </w:r>
      <w:proofErr w:type="spellStart"/>
      <w:r w:rsidRPr="00A3251D">
        <w:t>PCTO</w:t>
      </w:r>
      <w:r w:rsidR="00A3251D" w:rsidRPr="00A3251D">
        <w:t>_</w:t>
      </w:r>
      <w:r w:rsidR="00A3251D" w:rsidRPr="00A3251D">
        <w:rPr>
          <w:color w:val="000000"/>
        </w:rPr>
        <w:t>scheda</w:t>
      </w:r>
      <w:proofErr w:type="spellEnd"/>
      <w:r w:rsidR="00A3251D" w:rsidRPr="00A3251D">
        <w:rPr>
          <w:color w:val="000000"/>
        </w:rPr>
        <w:t xml:space="preserve"> 8/PCTO </w:t>
      </w:r>
      <w:r w:rsidR="00A3251D" w:rsidRPr="001A1084">
        <w:rPr>
          <w:color w:val="000000"/>
        </w:rPr>
        <w:t>scheda9</w:t>
      </w:r>
      <w:r w:rsidR="001A1084" w:rsidRPr="001A1084">
        <w:rPr>
          <w:color w:val="000000"/>
        </w:rPr>
        <w:t>_</w:t>
      </w:r>
      <w:r w:rsidR="001A1084" w:rsidRPr="001A1084">
        <w:rPr>
          <w:i/>
        </w:rPr>
        <w:t xml:space="preserve"> PCTO_scheda11</w:t>
      </w:r>
      <w:r w:rsidRPr="001A1084">
        <w:rPr>
          <w:color w:val="000000"/>
        </w:rPr>
        <w:t>)</w:t>
      </w:r>
    </w:p>
    <w:p w14:paraId="53487456" w14:textId="77777777" w:rsidR="004D2EA0" w:rsidRPr="00A3251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3251D">
        <w:rPr>
          <w:color w:val="000000"/>
        </w:rPr>
        <w:t>Assistono gli studenti nell’elaborazione del portfolio triennale</w:t>
      </w:r>
    </w:p>
    <w:p w14:paraId="1DA3E7AD" w14:textId="77777777" w:rsidR="004D2EA0" w:rsidRPr="00A3251D" w:rsidRDefault="004D2EA0"/>
    <w:p w14:paraId="33FBA8EC" w14:textId="77777777" w:rsidR="004D2EA0" w:rsidRPr="00A3251D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A3251D">
        <w:rPr>
          <w:b/>
          <w:color w:val="000000"/>
        </w:rPr>
        <w:t>RUOLO DELLE STRUTTURE OSPITANTI</w:t>
      </w:r>
    </w:p>
    <w:p w14:paraId="588C2DBD" w14:textId="252471B6" w:rsidR="004D2E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Concordano con l’Istituzione Scolastica il protocollo di intesa attraverso la stipula di apposite Convenzioni </w:t>
      </w:r>
      <w:r w:rsidR="00A3251D" w:rsidRPr="007A2AA2">
        <w:rPr>
          <w:color w:val="000000"/>
        </w:rPr>
        <w:t>(</w:t>
      </w:r>
      <w:r w:rsidR="00A3251D" w:rsidRPr="007A2AA2">
        <w:t>PCTO</w:t>
      </w:r>
      <w:r w:rsidR="00A3251D" w:rsidRPr="007A2AA2">
        <w:rPr>
          <w:color w:val="000000"/>
        </w:rPr>
        <w:t>_scheda3)</w:t>
      </w:r>
    </w:p>
    <w:p w14:paraId="14C39ADB" w14:textId="77777777" w:rsidR="004D2E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Individuano i tutor aziendali</w:t>
      </w:r>
    </w:p>
    <w:p w14:paraId="189AE42C" w14:textId="1A331580" w:rsidR="00A3251D" w:rsidRPr="00A3251D" w:rsidRDefault="00000000" w:rsidP="00A325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Compilazione schede valutazione stage </w:t>
      </w:r>
      <w:r w:rsidR="00A3251D">
        <w:rPr>
          <w:color w:val="000000"/>
        </w:rPr>
        <w:t>(</w:t>
      </w:r>
      <w:r w:rsidR="00A3251D" w:rsidRPr="00A3251D">
        <w:rPr>
          <w:color w:val="000000"/>
        </w:rPr>
        <w:t>PCTO scheda9)</w:t>
      </w:r>
    </w:p>
    <w:p w14:paraId="2F188C51" w14:textId="09303A23" w:rsidR="004D2EA0" w:rsidRDefault="004D2E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BCBC136" w14:textId="77777777" w:rsidR="004D2EA0" w:rsidRDefault="004D2EA0"/>
    <w:p w14:paraId="32C020E4" w14:textId="77777777" w:rsidR="004D2EA0" w:rsidRDefault="00000000">
      <w:r w:rsidRPr="00E77E52">
        <w:rPr>
          <w:u w:val="single"/>
        </w:rPr>
        <w:t>Compiti, iniziative e attività dei Tutor esterni:</w:t>
      </w:r>
    </w:p>
    <w:p w14:paraId="0FBA905D" w14:textId="247BA1D9" w:rsidR="004D2EA0" w:rsidRPr="00176826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3251D">
        <w:rPr>
          <w:color w:val="000000"/>
        </w:rPr>
        <w:t xml:space="preserve">Concorda con il tutor scolastico il percorso indicato nel Progetto/Patto formativo </w:t>
      </w:r>
      <w:r w:rsidR="00A3251D" w:rsidRPr="00A3251D">
        <w:rPr>
          <w:color w:val="000000"/>
        </w:rPr>
        <w:t>(</w:t>
      </w:r>
      <w:r w:rsidR="00A3251D" w:rsidRPr="00A3251D">
        <w:t>PCTO</w:t>
      </w:r>
      <w:r w:rsidR="00A3251D" w:rsidRPr="00A3251D">
        <w:rPr>
          <w:color w:val="000000"/>
        </w:rPr>
        <w:t>-scheda4/</w:t>
      </w:r>
      <w:r w:rsidR="00A3251D" w:rsidRPr="00A3251D">
        <w:t xml:space="preserve"> PCTO</w:t>
      </w:r>
      <w:r w:rsidR="00A3251D" w:rsidRPr="00A3251D">
        <w:rPr>
          <w:color w:val="000000"/>
        </w:rPr>
        <w:t>-scheda5/</w:t>
      </w:r>
      <w:r w:rsidR="00A3251D" w:rsidRPr="00A3251D">
        <w:t xml:space="preserve"> PCTO</w:t>
      </w:r>
      <w:r w:rsidR="00A3251D" w:rsidRPr="00A3251D">
        <w:rPr>
          <w:color w:val="000000"/>
        </w:rPr>
        <w:t>-scheda6/</w:t>
      </w:r>
      <w:r w:rsidR="00A3251D" w:rsidRPr="00A3251D">
        <w:t xml:space="preserve"> PCTO</w:t>
      </w:r>
      <w:r w:rsidR="00A3251D" w:rsidRPr="00A3251D">
        <w:rPr>
          <w:color w:val="000000"/>
        </w:rPr>
        <w:t>-scheda6_1)</w:t>
      </w:r>
    </w:p>
    <w:p w14:paraId="35FCB815" w14:textId="3E95948C" w:rsidR="00176826" w:rsidRPr="00A3251D" w:rsidRDefault="001768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Garantisce l’informazione/formazione dello/degli studenti sui rischi specifici aziendali, nel rispetto delle procedure interne</w:t>
      </w:r>
    </w:p>
    <w:p w14:paraId="034108D8" w14:textId="7725C620" w:rsidR="004D2EA0" w:rsidRPr="00A3251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3251D">
        <w:rPr>
          <w:color w:val="000000"/>
        </w:rPr>
        <w:lastRenderedPageBreak/>
        <w:t>Segue gli allievi nello svolgimento delle attività individuate</w:t>
      </w:r>
      <w:r w:rsidR="00176826">
        <w:rPr>
          <w:color w:val="000000"/>
        </w:rPr>
        <w:t xml:space="preserve"> e concordate nel progetto formativo</w:t>
      </w:r>
    </w:p>
    <w:p w14:paraId="70FCFDC3" w14:textId="77777777" w:rsidR="004D2EA0" w:rsidRPr="00A3251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3251D">
        <w:rPr>
          <w:color w:val="000000"/>
        </w:rPr>
        <w:t>Comunica prontamente all’Istituzione Scolastica eventuali problematiche</w:t>
      </w:r>
    </w:p>
    <w:p w14:paraId="34A023FE" w14:textId="69032DD0" w:rsidR="004D2EA0" w:rsidRPr="00A3251D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3251D">
        <w:rPr>
          <w:color w:val="000000"/>
        </w:rPr>
        <w:t>Assicura la corretta compilazione del registro di stage individuale o collettivo (</w:t>
      </w:r>
      <w:r w:rsidRPr="00A3251D">
        <w:t>PCTO</w:t>
      </w:r>
      <w:r w:rsidR="00A3251D" w:rsidRPr="00A3251D">
        <w:rPr>
          <w:color w:val="000000"/>
        </w:rPr>
        <w:t>Scheda7a/</w:t>
      </w:r>
      <w:r w:rsidR="00A3251D" w:rsidRPr="00A3251D">
        <w:t>PCTO</w:t>
      </w:r>
      <w:r w:rsidR="00A3251D" w:rsidRPr="00A3251D">
        <w:rPr>
          <w:color w:val="000000"/>
        </w:rPr>
        <w:t>Scheda7</w:t>
      </w:r>
      <w:proofErr w:type="gramStart"/>
      <w:r w:rsidR="00A3251D" w:rsidRPr="00A3251D">
        <w:rPr>
          <w:color w:val="000000"/>
        </w:rPr>
        <w:t>b</w:t>
      </w:r>
      <w:r w:rsidRPr="00A3251D">
        <w:rPr>
          <w:color w:val="000000"/>
        </w:rPr>
        <w:t xml:space="preserve"> </w:t>
      </w:r>
      <w:r w:rsidR="00A3251D" w:rsidRPr="00A3251D">
        <w:rPr>
          <w:color w:val="000000"/>
        </w:rPr>
        <w:t>)</w:t>
      </w:r>
      <w:proofErr w:type="gramEnd"/>
    </w:p>
    <w:p w14:paraId="29139117" w14:textId="77777777" w:rsidR="00A3251D" w:rsidRPr="00A3251D" w:rsidRDefault="00000000" w:rsidP="00A325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3251D">
        <w:rPr>
          <w:color w:val="000000"/>
        </w:rPr>
        <w:t>Valuta il comportamento, la partecipazione, l’interesse e le competenze acquisite dagli allievi contribuendo alla compilazione della scheda di valutazione dello studente (</w:t>
      </w:r>
      <w:r w:rsidR="00A3251D" w:rsidRPr="00A3251D">
        <w:rPr>
          <w:color w:val="000000"/>
        </w:rPr>
        <w:t>PCTO scheda9)</w:t>
      </w:r>
    </w:p>
    <w:p w14:paraId="7E91A54E" w14:textId="6EB1F765" w:rsidR="004D2EA0" w:rsidRPr="00A3251D" w:rsidRDefault="004D2E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47F9FF7" w14:textId="77777777" w:rsidR="004D2EA0" w:rsidRDefault="004D2EA0"/>
    <w:p w14:paraId="74825443" w14:textId="77777777" w:rsidR="004D2EA0" w:rsidRDefault="004D2EA0"/>
    <w:p w14:paraId="46E772D2" w14:textId="77777777" w:rsidR="004D2EA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RISULTATI ATTESI DALL’ESPERIENZA DI ALTERNANZA IN COERENZA CON I BISOGNI DEL CONTESTO</w:t>
      </w:r>
    </w:p>
    <w:p w14:paraId="382CAC18" w14:textId="77777777" w:rsidR="004D2EA0" w:rsidRDefault="004D2EA0"/>
    <w:p w14:paraId="24D2EB56" w14:textId="41EDF581" w:rsidR="004D2EA0" w:rsidRPr="00411F6D" w:rsidRDefault="00000000" w:rsidP="00E77E52">
      <w:pPr>
        <w:jc w:val="both"/>
      </w:pPr>
      <w:r w:rsidRPr="00E77E52">
        <w:t>In base a quanto è emerso dal RAV</w:t>
      </w:r>
      <w:r w:rsidRPr="00411F6D">
        <w:t xml:space="preserve">, il filo conduttore delle diverse tipologie di attività previste risulterà essere l’acquisizione </w:t>
      </w:r>
      <w:r w:rsidRPr="00E77E52">
        <w:t xml:space="preserve">di competenze chiave </w:t>
      </w:r>
      <w:r w:rsidR="0093034B" w:rsidRPr="00E77E52">
        <w:t>per l’apprendimento permanente</w:t>
      </w:r>
      <w:r w:rsidRPr="00411F6D">
        <w:t xml:space="preserve"> quale strumento educativo e formativo fondamentale </w:t>
      </w:r>
      <w:r w:rsidR="00E77E52">
        <w:t xml:space="preserve">per la flessibilità e adattabilità di fronte alle trasformazioni digitali, tecnologiche, </w:t>
      </w:r>
      <w:proofErr w:type="gramStart"/>
      <w:r w:rsidR="00E77E52">
        <w:t>socio-economiche</w:t>
      </w:r>
      <w:proofErr w:type="gramEnd"/>
      <w:r w:rsidR="00E77E52">
        <w:t xml:space="preserve"> in corso </w:t>
      </w:r>
      <w:r w:rsidRPr="00411F6D">
        <w:t>e propedeutico alla formazione specifica</w:t>
      </w:r>
      <w:r w:rsidR="00E77E52">
        <w:t>.</w:t>
      </w:r>
      <w:r w:rsidRPr="00411F6D">
        <w:t xml:space="preserve"> </w:t>
      </w:r>
      <w:r w:rsidR="00E77E52">
        <w:t>L’</w:t>
      </w:r>
      <w:r w:rsidRPr="00411F6D">
        <w:t xml:space="preserve">impostazione delle attività è basata inoltre sulla conoscenza del territorio e il coinvolgimento degli studenti in attività pratiche </w:t>
      </w:r>
      <w:r w:rsidR="00E77E52">
        <w:t>/</w:t>
      </w:r>
      <w:r w:rsidRPr="00411F6D">
        <w:t xml:space="preserve">esperienziali, </w:t>
      </w:r>
      <w:r w:rsidR="00E77E52">
        <w:t>così da indurre</w:t>
      </w:r>
      <w:r w:rsidRPr="00411F6D">
        <w:t xml:space="preserve"> un rinforzo della motivazione per i quei soggetti ritenuti a rischio di dispersione, come è stato riscontrato nelle passate esperienze </w:t>
      </w:r>
      <w:r w:rsidR="00E77E52">
        <w:t>e</w:t>
      </w:r>
      <w:r w:rsidRPr="00411F6D">
        <w:t xml:space="preserve"> ricadute positive anche su tutti i fenomeni di disagio.</w:t>
      </w:r>
    </w:p>
    <w:p w14:paraId="4A9B1B2F" w14:textId="6A826346" w:rsidR="004D2EA0" w:rsidRDefault="004D2EA0">
      <w:pPr>
        <w:jc w:val="both"/>
      </w:pPr>
    </w:p>
    <w:p w14:paraId="3B6EA4DA" w14:textId="77777777" w:rsidR="004D2EA0" w:rsidRDefault="00000000">
      <w:pPr>
        <w:jc w:val="both"/>
      </w:pPr>
      <w:r>
        <w:t xml:space="preserve">Il progetto si ritiene coerente con le specifiche progettuali </w:t>
      </w:r>
      <w:r w:rsidRPr="00A3350B">
        <w:t>di cui al comma 3 del DM 435/2015 in quanto:</w:t>
      </w:r>
      <w:r>
        <w:t xml:space="preserve"> </w:t>
      </w:r>
    </w:p>
    <w:p w14:paraId="1EB723AD" w14:textId="77777777" w:rsidR="004D2EA0" w:rsidRDefault="00000000">
      <w:pPr>
        <w:jc w:val="both"/>
      </w:pPr>
      <w:r>
        <w:t>•</w:t>
      </w:r>
      <w:r>
        <w:tab/>
        <w:t>Si utilizzano varie modalità, oltre lo stage, che consentono l’integrazione fra percorsi formativi e mondo del lavoro quali visite guidate presso strutture laboratoriali e produttive, incontri e work shop con esperti del settore.</w:t>
      </w:r>
    </w:p>
    <w:p w14:paraId="72E06D93" w14:textId="77777777" w:rsidR="004D2EA0" w:rsidRDefault="00000000">
      <w:pPr>
        <w:jc w:val="both"/>
      </w:pPr>
      <w:r>
        <w:t>•</w:t>
      </w:r>
      <w:r>
        <w:tab/>
        <w:t>I percorsi di alternanza sono condivisi con le aziende del territorio fin dalla fase della progettazione.</w:t>
      </w:r>
    </w:p>
    <w:p w14:paraId="26D8966B" w14:textId="77777777" w:rsidR="004D2EA0" w:rsidRDefault="00000000">
      <w:pPr>
        <w:jc w:val="both"/>
      </w:pPr>
      <w:r>
        <w:t>•</w:t>
      </w:r>
      <w:r>
        <w:tab/>
        <w:t xml:space="preserve">Gli obiettivi formativi e le competenze sono individuate secondo le indicazioni delle linee guida, rielaborate secondo le finalità specifiche del progetto dai Dipartimenti e sono assunte dai </w:t>
      </w:r>
      <w:proofErr w:type="spellStart"/>
      <w:r>
        <w:t>C.d.C</w:t>
      </w:r>
      <w:proofErr w:type="spellEnd"/>
      <w:r>
        <w:t xml:space="preserve">. </w:t>
      </w:r>
    </w:p>
    <w:p w14:paraId="5E0F3DA4" w14:textId="77777777" w:rsidR="004D2EA0" w:rsidRDefault="00000000">
      <w:pPr>
        <w:jc w:val="both"/>
      </w:pPr>
      <w:r>
        <w:t>•</w:t>
      </w:r>
      <w:r>
        <w:tab/>
        <w:t>L’interdisciplinarietà dei percorsi si sostanzia sia in fase progettuale, ad opera dei dipartimenti, sia in fase valutativa ad opera dei Consigli di Classe</w:t>
      </w:r>
    </w:p>
    <w:p w14:paraId="09BCB451" w14:textId="77777777" w:rsidR="004D2EA0" w:rsidRDefault="00000000">
      <w:pPr>
        <w:jc w:val="both"/>
      </w:pPr>
      <w:r>
        <w:t>•</w:t>
      </w:r>
      <w:r>
        <w:tab/>
        <w:t>Si utilizzano chiare ed oggettive modalità di valutazione come strumenti che permettono la valutazione del livello di raggiungimento di obiettivi e competenze, vedi quanto sopra riportato alla voce specifica.</w:t>
      </w:r>
    </w:p>
    <w:p w14:paraId="275E44F2" w14:textId="77777777" w:rsidR="004D2EA0" w:rsidRDefault="00000000">
      <w:pPr>
        <w:jc w:val="both"/>
      </w:pPr>
      <w:r>
        <w:t>•</w:t>
      </w:r>
      <w:r>
        <w:tab/>
        <w:t xml:space="preserve">L’efficacia e la coerenza del percorso rispetto al proprio indirizzo di studio sono regolarmente valutati dagli studenti, attraverso strumenti che favoriscono il processo di valutazione/autovalutazione. </w:t>
      </w:r>
    </w:p>
    <w:p w14:paraId="6687B042" w14:textId="77777777" w:rsidR="004D2EA0" w:rsidRDefault="00000000">
      <w:pPr>
        <w:jc w:val="both"/>
      </w:pPr>
      <w:r>
        <w:t>•</w:t>
      </w:r>
      <w:r>
        <w:tab/>
        <w:t xml:space="preserve">I percorsi si ritengono coerenti e rispondenti ai bisogni formativi degli studenti e alle richieste del territorio. Si considera elemento di forza la capacità della scuola di definire i bisogni ed intercettare le risorse umane e non al fine di garantire la formazione. </w:t>
      </w:r>
    </w:p>
    <w:p w14:paraId="7E81C497" w14:textId="77777777" w:rsidR="004D2EA0" w:rsidRDefault="004D2EA0">
      <w:pPr>
        <w:jc w:val="both"/>
      </w:pPr>
    </w:p>
    <w:p w14:paraId="535FD548" w14:textId="77777777" w:rsidR="004D2EA0" w:rsidRDefault="00000000">
      <w:pPr>
        <w:jc w:val="both"/>
      </w:pPr>
      <w:r>
        <w:t>Risultati attesi alla fine del percorso: lo studente dovrà essere in grado di</w:t>
      </w:r>
    </w:p>
    <w:p w14:paraId="1E8611E3" w14:textId="77777777" w:rsidR="004D2EA0" w:rsidRDefault="004D2EA0">
      <w:pPr>
        <w:jc w:val="both"/>
      </w:pPr>
    </w:p>
    <w:p w14:paraId="1868E611" w14:textId="77777777" w:rsidR="004D2EA0" w:rsidRDefault="00000000">
      <w:pPr>
        <w:jc w:val="both"/>
      </w:pPr>
      <w:r>
        <w:t>•Lavorare in modo autonomo ed in gruppo.</w:t>
      </w:r>
    </w:p>
    <w:p w14:paraId="0B4EE149" w14:textId="77777777" w:rsidR="004D2EA0" w:rsidRDefault="00000000">
      <w:pPr>
        <w:jc w:val="both"/>
      </w:pPr>
      <w:r>
        <w:t>•Acquisire conoscenze e capacità attraverso lo studio, l’esperienza e il confronto con altri</w:t>
      </w:r>
    </w:p>
    <w:p w14:paraId="6C256F74" w14:textId="77777777" w:rsidR="004D2EA0" w:rsidRDefault="00000000">
      <w:pPr>
        <w:jc w:val="both"/>
      </w:pPr>
      <w:r>
        <w:t>•Sviluppare la capacità di valutare e di autovalutarsi</w:t>
      </w:r>
    </w:p>
    <w:p w14:paraId="7331AF59" w14:textId="77777777" w:rsidR="004D2EA0" w:rsidRDefault="00000000">
      <w:pPr>
        <w:jc w:val="both"/>
      </w:pPr>
      <w:r>
        <w:t xml:space="preserve">•Redigere relazioni tecniche e documentare attività </w:t>
      </w:r>
    </w:p>
    <w:p w14:paraId="5420CD10" w14:textId="77777777" w:rsidR="004D2EA0" w:rsidRDefault="00000000">
      <w:pPr>
        <w:jc w:val="both"/>
      </w:pPr>
      <w:r>
        <w:t xml:space="preserve">•Tradurre le idee in azione grazie alla creatività, l’innovazione e l’assunzione di rischi e alla capacità </w:t>
      </w:r>
      <w:r>
        <w:lastRenderedPageBreak/>
        <w:t>di pianificare interventi in funzione del raggiungimento degli obiettivi.</w:t>
      </w:r>
    </w:p>
    <w:p w14:paraId="0967AFAA" w14:textId="77777777" w:rsidR="004D2EA0" w:rsidRDefault="004D2EA0">
      <w:pPr>
        <w:jc w:val="both"/>
      </w:pPr>
    </w:p>
    <w:p w14:paraId="69CABFDB" w14:textId="77777777" w:rsidR="004D2EA0" w:rsidRDefault="004D2EA0">
      <w:pPr>
        <w:jc w:val="both"/>
      </w:pPr>
    </w:p>
    <w:p w14:paraId="222F301E" w14:textId="77777777" w:rsidR="004D2EA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AZIONI, FASI E ARTICOLAZIONI DELL’INTERVENTO PROGETTUALE</w:t>
      </w:r>
    </w:p>
    <w:p w14:paraId="0755B689" w14:textId="77777777" w:rsidR="004D2EA0" w:rsidRDefault="004D2EA0">
      <w:pPr>
        <w:jc w:val="both"/>
      </w:pPr>
    </w:p>
    <w:p w14:paraId="7E484BC1" w14:textId="1405F51A" w:rsidR="004D2EA0" w:rsidRDefault="00000000">
      <w:pPr>
        <w:jc w:val="both"/>
      </w:pPr>
      <w:r>
        <w:t xml:space="preserve">I tempi, i luoghi, le attività verranno declinati nel dettaglio all’interno dei singoli progetti annuali </w:t>
      </w:r>
      <w:r w:rsidRPr="00A3251D">
        <w:t xml:space="preserve">(vedi documento </w:t>
      </w:r>
      <w:r w:rsidRPr="00A3251D">
        <w:rPr>
          <w:i/>
        </w:rPr>
        <w:t>“</w:t>
      </w:r>
      <w:r w:rsidR="007A2AA2" w:rsidRPr="00A3251D">
        <w:rPr>
          <w:i/>
        </w:rPr>
        <w:t>PCTO_scheda2</w:t>
      </w:r>
      <w:r w:rsidRPr="00A3251D">
        <w:rPr>
          <w:i/>
        </w:rPr>
        <w:t>”</w:t>
      </w:r>
      <w:r w:rsidRPr="00A3251D">
        <w:t>)</w:t>
      </w:r>
      <w:r>
        <w:t xml:space="preserve"> per ogni classe così come elaborati dal tutor scolastico e approvati dall’intero Consiglio di Classe.</w:t>
      </w:r>
    </w:p>
    <w:p w14:paraId="368F2ED7" w14:textId="77777777" w:rsidR="004D2EA0" w:rsidRDefault="00000000">
      <w:pPr>
        <w:jc w:val="both"/>
      </w:pPr>
      <w:r>
        <w:t xml:space="preserve">Le attività dovranno contenere </w:t>
      </w:r>
      <w:r>
        <w:rPr>
          <w:b/>
          <w:u w:val="single"/>
        </w:rPr>
        <w:t>necessariamente</w:t>
      </w:r>
      <w:r>
        <w:t>:</w:t>
      </w:r>
    </w:p>
    <w:p w14:paraId="2E04AE2C" w14:textId="77777777" w:rsidR="004D2EA0" w:rsidRDefault="00000000" w:rsidP="00411F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presentazione delle attività (annualmente)</w:t>
      </w:r>
    </w:p>
    <w:p w14:paraId="049A8D14" w14:textId="77777777" w:rsidR="004D2E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formazione per la sicurezza per tutti gli studenti da avviare al percorso (una sola volta nel triennio)</w:t>
      </w:r>
    </w:p>
    <w:p w14:paraId="3822E97F" w14:textId="77777777" w:rsidR="004D2E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redazione e rielaborazione del CV in italiano ed inglese anche ai fini di orientamento in uscita (annualmente)</w:t>
      </w:r>
    </w:p>
    <w:p w14:paraId="2E646D94" w14:textId="77777777" w:rsidR="004D2E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restituzione risultati (annualmente)</w:t>
      </w:r>
    </w:p>
    <w:p w14:paraId="5DCC8255" w14:textId="77777777" w:rsidR="004D2EA0" w:rsidRDefault="00000000">
      <w:pPr>
        <w:jc w:val="both"/>
      </w:pPr>
      <w:r>
        <w:t xml:space="preserve">Altre attività </w:t>
      </w:r>
      <w:r>
        <w:rPr>
          <w:b/>
          <w:u w:val="single"/>
        </w:rPr>
        <w:t>possono</w:t>
      </w:r>
      <w:r>
        <w:t xml:space="preserve"> consistere in:</w:t>
      </w:r>
    </w:p>
    <w:p w14:paraId="09B0E03B" w14:textId="77777777" w:rsidR="004D2EA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momenti di formazione in aula/laboratorio,</w:t>
      </w:r>
    </w:p>
    <w:p w14:paraId="6196F9BE" w14:textId="77777777" w:rsidR="004D2EA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lezioni presso la scuola o altre sedi con esperti del settore,</w:t>
      </w:r>
    </w:p>
    <w:p w14:paraId="77F7E4B5" w14:textId="77777777" w:rsidR="004D2EA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partecipazione a convegni, conferenze, seminari, mostre e fiere</w:t>
      </w:r>
    </w:p>
    <w:p w14:paraId="7C0DE92A" w14:textId="77777777" w:rsidR="004D2EA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visite guidate</w:t>
      </w:r>
    </w:p>
    <w:p w14:paraId="3CB6E260" w14:textId="10474B0D" w:rsidR="004D2EA0" w:rsidRPr="0093034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sviluppo Imprese Formative Simulate</w:t>
      </w:r>
    </w:p>
    <w:p w14:paraId="1A16EC65" w14:textId="75110474" w:rsidR="0093034B" w:rsidRDefault="009303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sviluppo idee in azione/impresa in azione</w:t>
      </w:r>
    </w:p>
    <w:p w14:paraId="4F1748ED" w14:textId="77777777" w:rsidR="004D2EA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corsi specifici per il conseguimento di licenze o brevetti realizzati tramite accordi con la scuola e attinenti all’indirizzo di studio</w:t>
      </w:r>
    </w:p>
    <w:p w14:paraId="4B5593F3" w14:textId="77777777" w:rsidR="004D2EA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corsi specifici per lo sviluppo di competenze trasversali utilizzabili nel mondo del lavoro e realizzati tramite accordi con la scuola</w:t>
      </w:r>
    </w:p>
    <w:p w14:paraId="2D19A1AD" w14:textId="77777777" w:rsidR="004D2EA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approfondimenti relativi alla sicurezza sul lavoro o alle tecniche di primo soccorso.</w:t>
      </w:r>
    </w:p>
    <w:p w14:paraId="4B5C3FDD" w14:textId="77777777" w:rsidR="004D2EA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stage presso aziende e/o enti.</w:t>
      </w:r>
    </w:p>
    <w:p w14:paraId="2D0AEF35" w14:textId="77777777" w:rsidR="004D2EA0" w:rsidRDefault="004D2EA0"/>
    <w:p w14:paraId="178789A4" w14:textId="75081EE0" w:rsidR="004D2EA0" w:rsidRDefault="00000000">
      <w:pPr>
        <w:jc w:val="both"/>
      </w:pPr>
      <w:r w:rsidRPr="00A3350B">
        <w:t>In accordo con quanto previsto dalla legge 107/15 art. 1 comma 35</w:t>
      </w:r>
      <w:r w:rsidR="00A3350B">
        <w:t>,</w:t>
      </w:r>
      <w:r w:rsidR="00A3350B" w:rsidRPr="00A3350B">
        <w:t xml:space="preserve"> </w:t>
      </w:r>
      <w:r w:rsidR="00A3350B">
        <w:t xml:space="preserve">successivamente modificata dalle </w:t>
      </w:r>
      <w:r w:rsidR="00CA28B8" w:rsidRPr="00A3350B">
        <w:t xml:space="preserve">  </w:t>
      </w:r>
      <w:r w:rsidR="000E0C3C" w:rsidRPr="00A3350B">
        <w:t xml:space="preserve">Linee Guida per i Percorsi per le Competenze Trasversali e Orientamento emanate ai sensi </w:t>
      </w:r>
      <w:proofErr w:type="gramStart"/>
      <w:r w:rsidR="000E0C3C" w:rsidRPr="00A3350B">
        <w:t xml:space="preserve">della </w:t>
      </w:r>
      <w:r w:rsidR="00CA28B8" w:rsidRPr="00A3350B">
        <w:t xml:space="preserve"> legge</w:t>
      </w:r>
      <w:proofErr w:type="gramEnd"/>
      <w:r w:rsidR="00CA28B8" w:rsidRPr="00A3350B">
        <w:t xml:space="preserve"> </w:t>
      </w:r>
      <w:r w:rsidR="000E0C3C" w:rsidRPr="00A3350B">
        <w:t>n.145 del 30 dicembre 2018 art. 1 comma 785</w:t>
      </w:r>
      <w:r w:rsidR="00A3350B">
        <w:t>,</w:t>
      </w:r>
      <w:r w:rsidR="00CA28B8" w:rsidRPr="00A3350B">
        <w:t xml:space="preserve"> i</w:t>
      </w:r>
      <w:r w:rsidR="00CA28B8">
        <w:t xml:space="preserve"> PCTO possono</w:t>
      </w:r>
      <w:r>
        <w:t xml:space="preserve"> essere  svolt</w:t>
      </w:r>
      <w:r w:rsidR="00A3350B">
        <w:t>i</w:t>
      </w:r>
      <w:r>
        <w:t xml:space="preserve">  durante  la sospensione delle attività didattiche secondo il programma formativo e le modalità di verifica ivi stabilite nonché con la modalità dell'impresa formativa simulata. Il percorso di alternanza scuola-lavoro si può realizzare anche all'estero.</w:t>
      </w:r>
    </w:p>
    <w:p w14:paraId="45B813B2" w14:textId="77777777" w:rsidR="004D2EA0" w:rsidRDefault="004D2EA0">
      <w:pPr>
        <w:jc w:val="both"/>
      </w:pPr>
    </w:p>
    <w:p w14:paraId="41D87991" w14:textId="77777777" w:rsidR="004D2EA0" w:rsidRDefault="00000000">
      <w:pPr>
        <w:jc w:val="both"/>
      </w:pPr>
      <w:r>
        <w:t>Per il dettaglio delle fasi e delle articolazioni dell’intervento progettuale si farà riferimento ai singoli progetti annuali.</w:t>
      </w:r>
    </w:p>
    <w:p w14:paraId="28BC8AB7" w14:textId="77777777" w:rsidR="004D2EA0" w:rsidRDefault="004D2EA0"/>
    <w:p w14:paraId="64225C8E" w14:textId="77777777" w:rsidR="004D2EA0" w:rsidRDefault="004D2EA0"/>
    <w:p w14:paraId="154597C5" w14:textId="77777777" w:rsidR="004D2EA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MONITORAGGIO DEL PERCORSO FORMATIVO E DEL PROGETTO ANNUALE</w:t>
      </w:r>
    </w:p>
    <w:p w14:paraId="29DC0E6D" w14:textId="77777777" w:rsidR="004D2EA0" w:rsidRDefault="00000000">
      <w:r>
        <w:t>Il monitoraggio avverrà attraverso:</w:t>
      </w:r>
    </w:p>
    <w:p w14:paraId="7A22255D" w14:textId="77777777" w:rsidR="004D2EA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schede di osservazione elaborate dal tutor scolastico, </w:t>
      </w:r>
    </w:p>
    <w:p w14:paraId="0B0062B7" w14:textId="77777777" w:rsidR="004D2EA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diario di bordo compilato dal tutor aziendale</w:t>
      </w:r>
    </w:p>
    <w:p w14:paraId="28D7B8C2" w14:textId="77777777" w:rsidR="004D2EA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report sulle attività</w:t>
      </w:r>
    </w:p>
    <w:p w14:paraId="76D7BFBE" w14:textId="77777777" w:rsidR="004D2EA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relazioni</w:t>
      </w:r>
    </w:p>
    <w:p w14:paraId="4DE3D0FC" w14:textId="77777777" w:rsidR="004D2EA0" w:rsidRDefault="004D2EA0"/>
    <w:p w14:paraId="37D54237" w14:textId="77777777" w:rsidR="004D2EA0" w:rsidRPr="00C73ECE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C73ECE">
        <w:rPr>
          <w:b/>
          <w:color w:val="000000"/>
        </w:rPr>
        <w:t>VALUTAZIONE DEL PERCORSO FORMATIVO E DEL PROGETTO ANNUALE</w:t>
      </w:r>
    </w:p>
    <w:p w14:paraId="0B5A1CB0" w14:textId="00E3BD02" w:rsidR="004D2EA0" w:rsidRDefault="00000000">
      <w:pPr>
        <w:jc w:val="both"/>
      </w:pPr>
      <w:proofErr w:type="gramStart"/>
      <w:r>
        <w:lastRenderedPageBreak/>
        <w:t>La valutazione del percorso formativo di competenza delle discipline coinvolte nel progetto,</w:t>
      </w:r>
      <w:proofErr w:type="gramEnd"/>
      <w:r>
        <w:t xml:space="preserve"> avverrà </w:t>
      </w:r>
      <w:r w:rsidRPr="001A1084">
        <w:t>in fase di scrutinio finale, sulla base delle schede di valutazione proposte dal tutor scolastico (</w:t>
      </w:r>
      <w:r w:rsidRPr="001A1084">
        <w:rPr>
          <w:i/>
        </w:rPr>
        <w:t>PCTO</w:t>
      </w:r>
      <w:r w:rsidR="00A3251D" w:rsidRPr="001A1084">
        <w:rPr>
          <w:i/>
        </w:rPr>
        <w:t>_scheda8</w:t>
      </w:r>
      <w:r w:rsidR="001A1084" w:rsidRPr="001A1084">
        <w:rPr>
          <w:i/>
        </w:rPr>
        <w:t xml:space="preserve"> </w:t>
      </w:r>
      <w:r w:rsidR="00A3251D" w:rsidRPr="001A1084">
        <w:rPr>
          <w:i/>
        </w:rPr>
        <w:t>/ PCTO_scheda9</w:t>
      </w:r>
      <w:r w:rsidR="001A1084" w:rsidRPr="001A1084">
        <w:rPr>
          <w:i/>
        </w:rPr>
        <w:t xml:space="preserve"> / PCTO_scheda11</w:t>
      </w:r>
      <w:r w:rsidRPr="001A1084">
        <w:t>) andrà ad incidere sulla media finale</w:t>
      </w:r>
      <w:r w:rsidR="00411F6D" w:rsidRPr="00411F6D">
        <w:t xml:space="preserve"> </w:t>
      </w:r>
      <w:r w:rsidR="00411F6D" w:rsidRPr="001A1084">
        <w:t>per l’attribuzione del credito scolastico</w:t>
      </w:r>
      <w:r w:rsidR="00411F6D">
        <w:t>, nella modalità deliberata dal Collegio Docenti</w:t>
      </w:r>
      <w:r w:rsidRPr="001A1084">
        <w:t>.</w:t>
      </w:r>
    </w:p>
    <w:p w14:paraId="1B0B4436" w14:textId="77777777" w:rsidR="004D2EA0" w:rsidRDefault="004D2EA0"/>
    <w:p w14:paraId="1A448EE8" w14:textId="77777777" w:rsidR="004D2EA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Rilevazione della frequenza</w:t>
      </w:r>
    </w:p>
    <w:p w14:paraId="532B121A" w14:textId="77777777" w:rsidR="004D2EA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Osservazione sulla partecipazione e sul comportamento</w:t>
      </w:r>
    </w:p>
    <w:p w14:paraId="366255A6" w14:textId="77777777" w:rsidR="004D2EA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Relazioni sulle attività svolte</w:t>
      </w:r>
    </w:p>
    <w:p w14:paraId="757C91DA" w14:textId="77777777" w:rsidR="004D2EA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Test strutturati e </w:t>
      </w:r>
      <w:proofErr w:type="spellStart"/>
      <w:r>
        <w:rPr>
          <w:color w:val="000000"/>
        </w:rPr>
        <w:t>semistrutturati</w:t>
      </w:r>
      <w:proofErr w:type="spellEnd"/>
      <w:r>
        <w:rPr>
          <w:color w:val="000000"/>
        </w:rPr>
        <w:t xml:space="preserve"> relativi agli argomenti trattati in convegni, lezioni di esperti, stage conoscitivi e visite guidate</w:t>
      </w:r>
    </w:p>
    <w:p w14:paraId="46F43C26" w14:textId="77777777" w:rsidR="004D2EA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Giudizio espresso dal tutor aziendale </w:t>
      </w:r>
    </w:p>
    <w:p w14:paraId="22B463A2" w14:textId="77777777" w:rsidR="004D2EA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Valutazione della relazione di fine stage redatta da ogni studente, per gli stage lavorativi</w:t>
      </w:r>
    </w:p>
    <w:p w14:paraId="7D5F11EB" w14:textId="77777777" w:rsidR="004D2EA0" w:rsidRDefault="004D2EA0"/>
    <w:p w14:paraId="433F5CEE" w14:textId="77777777" w:rsidR="004D2EA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MODALITÀ DI CERTIFICAZIONE/ATTESTAZIONE DELLE COMPETENZE (FORMALI, INFORMALI E NON FORMALI)</w:t>
      </w:r>
    </w:p>
    <w:p w14:paraId="70DCFA56" w14:textId="73EF98EC" w:rsidR="004D2EA0" w:rsidRDefault="00000000">
      <w:pPr>
        <w:jc w:val="both"/>
      </w:pPr>
      <w:r>
        <w:t>Compilazione della scheda delle competenz</w:t>
      </w:r>
      <w:r w:rsidR="00937470">
        <w:t>e</w:t>
      </w:r>
      <w:r>
        <w:t xml:space="preserve"> in sede di scrutinio di fine anno </w:t>
      </w:r>
      <w:r w:rsidRPr="00937470">
        <w:t>(</w:t>
      </w:r>
      <w:r w:rsidRPr="00937470">
        <w:rPr>
          <w:i/>
        </w:rPr>
        <w:t>PCTO</w:t>
      </w:r>
      <w:r w:rsidR="001A1084" w:rsidRPr="00937470">
        <w:rPr>
          <w:i/>
        </w:rPr>
        <w:t>_scheda10</w:t>
      </w:r>
      <w:r w:rsidRPr="00937470">
        <w:t>)</w:t>
      </w:r>
      <w:r>
        <w:t xml:space="preserve"> </w:t>
      </w:r>
    </w:p>
    <w:p w14:paraId="687CBA50" w14:textId="77777777" w:rsidR="004D2EA0" w:rsidRDefault="004D2EA0">
      <w:pPr>
        <w:jc w:val="both"/>
      </w:pPr>
    </w:p>
    <w:p w14:paraId="14047FAF" w14:textId="77777777" w:rsidR="004D2EA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VALUTAZIONE FINALE DEL PROGETTO, CRITERI, MODALITA’ E STRUMENTI DI VERIFICA DEI RISULTATI</w:t>
      </w:r>
    </w:p>
    <w:p w14:paraId="613BFDC0" w14:textId="55D7BE57" w:rsidR="004D2EA0" w:rsidRDefault="00000000" w:rsidP="006E2FAA">
      <w:r>
        <w:t xml:space="preserve">Basandosi su parametri di tipo quali-quantitativo, si </w:t>
      </w:r>
      <w:proofErr w:type="gramStart"/>
      <w:r>
        <w:t>verifichi  la</w:t>
      </w:r>
      <w:proofErr w:type="gramEnd"/>
      <w:r>
        <w:t xml:space="preserve"> corrispondenza tra gli obiettivi prefissati e i risultati raggiunti al termine dell’azione formativa</w:t>
      </w:r>
    </w:p>
    <w:p w14:paraId="5582A476" w14:textId="77777777" w:rsidR="004D2EA0" w:rsidRDefault="004D2EA0">
      <w:pPr>
        <w:jc w:val="both"/>
      </w:pPr>
    </w:p>
    <w:p w14:paraId="0FEC2A6C" w14:textId="77777777" w:rsidR="004D2EA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DIFFUSIONE/ COMUNICAZIONE/INFORMAZIONE DEI RISULTATI</w:t>
      </w:r>
    </w:p>
    <w:p w14:paraId="722425C2" w14:textId="77777777" w:rsidR="004D2EA0" w:rsidRDefault="00000000">
      <w:pPr>
        <w:jc w:val="both"/>
      </w:pPr>
      <w:r>
        <w:t>Attraverso il registro elettronico tutti i portatori di interesse, in sede di riunioni collegiali per progettazione, verifica e riprogettazione.</w:t>
      </w:r>
    </w:p>
    <w:p w14:paraId="6FC969FA" w14:textId="77777777" w:rsidR="004D2EA0" w:rsidRDefault="004D2EA0"/>
    <w:p w14:paraId="1CF3883E" w14:textId="77777777" w:rsidR="004D2EA0" w:rsidRDefault="004D2EA0"/>
    <w:p w14:paraId="45BE8612" w14:textId="5CA4F083" w:rsidR="004D2EA0" w:rsidRDefault="00220FF1"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ECE">
        <w:t>I Tutor di Plesso</w:t>
      </w:r>
    </w:p>
    <w:sectPr w:rsidR="004D2E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8553" w14:textId="77777777" w:rsidR="00CB2C43" w:rsidRDefault="00CB2C43">
      <w:r>
        <w:separator/>
      </w:r>
    </w:p>
  </w:endnote>
  <w:endnote w:type="continuationSeparator" w:id="0">
    <w:p w14:paraId="0E81C46E" w14:textId="77777777" w:rsidR="00CB2C43" w:rsidRDefault="00CB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9289" w14:textId="77777777" w:rsidR="004D2EA0" w:rsidRDefault="004D2E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A8CB" w14:textId="77777777" w:rsidR="004D2E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rebuchet MS" w:eastAsia="Trebuchet MS" w:hAnsi="Trebuchet MS" w:cs="Trebuchet MS"/>
        <w:color w:val="000000"/>
        <w:sz w:val="20"/>
        <w:szCs w:val="20"/>
      </w:rPr>
    </w:pPr>
    <w:r>
      <w:rPr>
        <w:rFonts w:ascii="Trebuchet MS" w:eastAsia="Trebuchet MS" w:hAnsi="Trebuchet MS" w:cs="Trebuchet MS"/>
        <w:color w:val="000000"/>
        <w:sz w:val="20"/>
        <w:szCs w:val="20"/>
      </w:rPr>
      <w:t xml:space="preserve">Pagina </w:t>
    </w:r>
    <w:r>
      <w:rPr>
        <w:rFonts w:ascii="Trebuchet MS" w:eastAsia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color w:val="000000"/>
        <w:sz w:val="20"/>
        <w:szCs w:val="20"/>
      </w:rPr>
      <w:instrText>PAGE</w:instrText>
    </w:r>
    <w:r>
      <w:rPr>
        <w:rFonts w:ascii="Trebuchet MS" w:eastAsia="Trebuchet MS" w:hAnsi="Trebuchet MS" w:cs="Trebuchet MS"/>
        <w:color w:val="000000"/>
        <w:sz w:val="20"/>
        <w:szCs w:val="20"/>
      </w:rPr>
      <w:fldChar w:fldCharType="separate"/>
    </w:r>
    <w:r w:rsidR="00FD4251">
      <w:rPr>
        <w:rFonts w:ascii="Trebuchet MS" w:eastAsia="Trebuchet MS" w:hAnsi="Trebuchet MS" w:cs="Trebuchet MS"/>
        <w:noProof/>
        <w:color w:val="000000"/>
        <w:sz w:val="20"/>
        <w:szCs w:val="20"/>
      </w:rPr>
      <w:t>1</w:t>
    </w:r>
    <w:r>
      <w:rPr>
        <w:rFonts w:ascii="Trebuchet MS" w:eastAsia="Trebuchet MS" w:hAnsi="Trebuchet MS" w:cs="Trebuchet MS"/>
        <w:color w:val="000000"/>
        <w:sz w:val="20"/>
        <w:szCs w:val="20"/>
      </w:rPr>
      <w:fldChar w:fldCharType="end"/>
    </w:r>
    <w:r>
      <w:rPr>
        <w:rFonts w:ascii="Trebuchet MS" w:eastAsia="Trebuchet MS" w:hAnsi="Trebuchet MS" w:cs="Trebuchet MS"/>
        <w:color w:val="000000"/>
        <w:sz w:val="20"/>
        <w:szCs w:val="20"/>
      </w:rPr>
      <w:t xml:space="preserve"> di </w:t>
    </w:r>
    <w:r>
      <w:rPr>
        <w:rFonts w:ascii="Trebuchet MS" w:eastAsia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color w:val="000000"/>
        <w:sz w:val="20"/>
        <w:szCs w:val="20"/>
      </w:rPr>
      <w:instrText>NUMPAGES</w:instrText>
    </w:r>
    <w:r>
      <w:rPr>
        <w:rFonts w:ascii="Trebuchet MS" w:eastAsia="Trebuchet MS" w:hAnsi="Trebuchet MS" w:cs="Trebuchet MS"/>
        <w:color w:val="000000"/>
        <w:sz w:val="20"/>
        <w:szCs w:val="20"/>
      </w:rPr>
      <w:fldChar w:fldCharType="separate"/>
    </w:r>
    <w:r w:rsidR="00FD4251">
      <w:rPr>
        <w:rFonts w:ascii="Trebuchet MS" w:eastAsia="Trebuchet MS" w:hAnsi="Trebuchet MS" w:cs="Trebuchet MS"/>
        <w:noProof/>
        <w:color w:val="000000"/>
        <w:sz w:val="20"/>
        <w:szCs w:val="20"/>
      </w:rPr>
      <w:t>2</w:t>
    </w:r>
    <w:r>
      <w:rPr>
        <w:rFonts w:ascii="Trebuchet MS" w:eastAsia="Trebuchet MS" w:hAnsi="Trebuchet MS" w:cs="Trebuchet MS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C2F1" w14:textId="77777777" w:rsidR="004D2EA0" w:rsidRDefault="004D2E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0107" w14:textId="77777777" w:rsidR="00CB2C43" w:rsidRDefault="00CB2C43">
      <w:r>
        <w:separator/>
      </w:r>
    </w:p>
  </w:footnote>
  <w:footnote w:type="continuationSeparator" w:id="0">
    <w:p w14:paraId="2E18685E" w14:textId="77777777" w:rsidR="00CB2C43" w:rsidRDefault="00CB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EC4E" w14:textId="77777777" w:rsidR="004D2EA0" w:rsidRDefault="004D2E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45AF" w14:textId="77777777" w:rsidR="004D2EA0" w:rsidRDefault="004D2EA0"/>
  <w:p w14:paraId="50F79BC4" w14:textId="77777777" w:rsidR="004D2EA0" w:rsidRDefault="00000000">
    <w:bookmarkStart w:id="0" w:name="_heading=h.gjdgxs" w:colFirst="0" w:colLast="0"/>
    <w:bookmarkEnd w:id="0"/>
    <w:r>
      <w:rPr>
        <w:noProof/>
      </w:rPr>
      <w:drawing>
        <wp:inline distT="0" distB="0" distL="0" distR="0" wp14:anchorId="45B9A61E" wp14:editId="7E26968D">
          <wp:extent cx="6115050" cy="14382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143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6C2EA2" w14:textId="77777777" w:rsidR="004D2EA0" w:rsidRDefault="004D2E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F766" w14:textId="77777777" w:rsidR="004D2EA0" w:rsidRDefault="004D2E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3A21"/>
    <w:multiLevelType w:val="multilevel"/>
    <w:tmpl w:val="634CCCA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0F3EA9"/>
    <w:multiLevelType w:val="multilevel"/>
    <w:tmpl w:val="17463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BC5FA2"/>
    <w:multiLevelType w:val="multilevel"/>
    <w:tmpl w:val="0AA24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F84BFF"/>
    <w:multiLevelType w:val="multilevel"/>
    <w:tmpl w:val="563A5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CA4CCB"/>
    <w:multiLevelType w:val="multilevel"/>
    <w:tmpl w:val="A0267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E3544C"/>
    <w:multiLevelType w:val="multilevel"/>
    <w:tmpl w:val="54885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260FA9"/>
    <w:multiLevelType w:val="multilevel"/>
    <w:tmpl w:val="03A40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876F26"/>
    <w:multiLevelType w:val="multilevel"/>
    <w:tmpl w:val="8BBC2D16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32A"/>
    <w:multiLevelType w:val="hybridMultilevel"/>
    <w:tmpl w:val="81924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06011">
    <w:abstractNumId w:val="1"/>
  </w:num>
  <w:num w:numId="2" w16cid:durableId="343558432">
    <w:abstractNumId w:val="0"/>
  </w:num>
  <w:num w:numId="3" w16cid:durableId="1818453732">
    <w:abstractNumId w:val="4"/>
  </w:num>
  <w:num w:numId="4" w16cid:durableId="1420524443">
    <w:abstractNumId w:val="3"/>
  </w:num>
  <w:num w:numId="5" w16cid:durableId="81336286">
    <w:abstractNumId w:val="7"/>
  </w:num>
  <w:num w:numId="6" w16cid:durableId="1688673655">
    <w:abstractNumId w:val="2"/>
  </w:num>
  <w:num w:numId="7" w16cid:durableId="1586114349">
    <w:abstractNumId w:val="5"/>
  </w:num>
  <w:num w:numId="8" w16cid:durableId="2083527587">
    <w:abstractNumId w:val="6"/>
  </w:num>
  <w:num w:numId="9" w16cid:durableId="17415196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A0"/>
    <w:rsid w:val="000E0C3C"/>
    <w:rsid w:val="00176826"/>
    <w:rsid w:val="001A1084"/>
    <w:rsid w:val="00220FF1"/>
    <w:rsid w:val="00411F6D"/>
    <w:rsid w:val="004D2EA0"/>
    <w:rsid w:val="0069226D"/>
    <w:rsid w:val="006E2FAA"/>
    <w:rsid w:val="007A2AA2"/>
    <w:rsid w:val="0093034B"/>
    <w:rsid w:val="00937470"/>
    <w:rsid w:val="009B272B"/>
    <w:rsid w:val="009B6FE2"/>
    <w:rsid w:val="009C7B9F"/>
    <w:rsid w:val="00A3251D"/>
    <w:rsid w:val="00A3350B"/>
    <w:rsid w:val="00BD2015"/>
    <w:rsid w:val="00C73ECE"/>
    <w:rsid w:val="00CA28B8"/>
    <w:rsid w:val="00CB2C43"/>
    <w:rsid w:val="00CE268F"/>
    <w:rsid w:val="00E77E52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0A808"/>
  <w15:docId w15:val="{645FE0B4-AF72-4E73-AFDB-15B94E21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napToGrid w:val="0"/>
    </w:rPr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  <w:i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widowControl/>
      <w:outlineLvl w:val="1"/>
    </w:pPr>
    <w:rPr>
      <w:b/>
      <w:snapToGrid/>
      <w:sz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/>
      <w:outlineLvl w:val="2"/>
    </w:pPr>
    <w:rPr>
      <w:snapToGrid/>
      <w:color w:val="0000FF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outlineLvl w:val="3"/>
    </w:pPr>
    <w:rPr>
      <w:snapToGrid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i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widowControl/>
      <w:outlineLvl w:val="6"/>
    </w:pPr>
    <w:rPr>
      <w:i/>
      <w:snapToGrid/>
      <w:sz w:val="24"/>
    </w:rPr>
  </w:style>
  <w:style w:type="paragraph" w:styleId="Titolo8">
    <w:name w:val="heading 8"/>
    <w:basedOn w:val="Normale"/>
    <w:next w:val="Normale"/>
    <w:qFormat/>
    <w:pPr>
      <w:keepNext/>
      <w:spacing w:line="-280" w:lineRule="auto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ind w:firstLine="113"/>
      <w:outlineLvl w:val="8"/>
    </w:pPr>
    <w:rPr>
      <w:b/>
      <w:bCs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mmario2">
    <w:name w:val="toc 2"/>
    <w:basedOn w:val="Normale"/>
    <w:next w:val="Normale"/>
    <w:autoRedefine/>
    <w:semiHidden/>
    <w:pPr>
      <w:tabs>
        <w:tab w:val="right" w:pos="9639"/>
      </w:tabs>
      <w:spacing w:before="120"/>
      <w:ind w:left="200"/>
    </w:pPr>
    <w:rPr>
      <w:b/>
    </w:rPr>
  </w:style>
  <w:style w:type="paragraph" w:styleId="Sommario1">
    <w:name w:val="toc 1"/>
    <w:basedOn w:val="Normale"/>
    <w:next w:val="Normale"/>
    <w:autoRedefine/>
    <w:semiHidden/>
    <w:pPr>
      <w:tabs>
        <w:tab w:val="right" w:pos="9639"/>
      </w:tabs>
      <w:spacing w:before="240" w:after="120"/>
    </w:pPr>
    <w:rPr>
      <w:b/>
      <w:smallCaps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aliases w:val="Corpo del testo Carattere,Corpo del testo 11"/>
    <w:basedOn w:val="Normale"/>
    <w:semiHidden/>
    <w:pPr>
      <w:widowControl/>
    </w:pPr>
    <w:rPr>
      <w:snapToGrid/>
      <w:sz w:val="24"/>
    </w:rPr>
  </w:style>
  <w:style w:type="paragraph" w:styleId="Corpodeltesto3">
    <w:name w:val="Body Text 3"/>
    <w:basedOn w:val="Normale"/>
    <w:semiHidden/>
    <w:pPr>
      <w:widowControl/>
      <w:jc w:val="both"/>
    </w:pPr>
    <w:rPr>
      <w:snapToGrid/>
      <w:sz w:val="24"/>
    </w:rPr>
  </w:style>
  <w:style w:type="paragraph" w:styleId="Corpodeltesto2">
    <w:name w:val="Body Text 2"/>
    <w:basedOn w:val="Normale"/>
    <w:semiHidden/>
    <w:rPr>
      <w:color w:val="0000FF"/>
    </w:rPr>
  </w:style>
  <w:style w:type="paragraph" w:styleId="Didascalia">
    <w:name w:val="caption"/>
    <w:basedOn w:val="Normale"/>
    <w:next w:val="Normale"/>
    <w:qFormat/>
    <w:pPr>
      <w:numPr>
        <w:ilvl w:val="12"/>
      </w:numPr>
      <w:spacing w:line="-280" w:lineRule="auto"/>
    </w:pPr>
    <w:rPr>
      <w:b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pPr>
      <w:widowControl/>
    </w:pPr>
    <w:rPr>
      <w:rFonts w:ascii="Times New Roman" w:hAnsi="Times New Roman"/>
      <w:snapToGrid/>
      <w:sz w:val="20"/>
    </w:rPr>
  </w:style>
  <w:style w:type="paragraph" w:customStyle="1" w:styleId="aTITOLODOCUMENTO">
    <w:name w:val="a) TITOLO DOCUMENTO"/>
    <w:basedOn w:val="Normale"/>
    <w:next w:val="Normale"/>
    <w:pPr>
      <w:widowControl/>
      <w:spacing w:line="360" w:lineRule="auto"/>
      <w:jc w:val="center"/>
    </w:pPr>
    <w:rPr>
      <w:rFonts w:ascii="Verdana" w:hAnsi="Verdana"/>
      <w:b/>
      <w:bCs/>
      <w:snapToGrid/>
    </w:rPr>
  </w:style>
  <w:style w:type="table" w:styleId="Grigliatabella">
    <w:name w:val="Table Grid"/>
    <w:basedOn w:val="Tabellanormale"/>
    <w:uiPriority w:val="59"/>
    <w:rsid w:val="00B8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D5745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5D5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361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3619C"/>
    <w:rPr>
      <w:rFonts w:ascii="Courier New" w:hAnsi="Courier New" w:cs="Courier New"/>
    </w:rPr>
  </w:style>
  <w:style w:type="character" w:customStyle="1" w:styleId="Titolo2Carattere">
    <w:name w:val="Titolo 2 Carattere"/>
    <w:basedOn w:val="Carpredefinitoparagrafo"/>
    <w:link w:val="Titolo2"/>
    <w:rsid w:val="000E58DB"/>
    <w:rPr>
      <w:rFonts w:ascii="Arial" w:hAnsi="Arial"/>
      <w:b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s003001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2zWAbA8wvFTT7nK2C9HJ9O0dQQ==">AMUW2mWeVQy0ZzWPFiHQy+8tGMAvzIv1wL63u3d2w8Q61C7+BEtDD70GnvTwsAsRiCQb0iLhSQb7TOKTJzU7lmafXX46cuNDau++JeJ9QfVdZUJQX5wb7pG3utpJSFCWr+49L5Ph/Htd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PARISI Alessandro</dc:creator>
  <cp:lastModifiedBy>liliana la rocca</cp:lastModifiedBy>
  <cp:revision>9</cp:revision>
  <dcterms:created xsi:type="dcterms:W3CDTF">2022-11-02T09:03:00Z</dcterms:created>
  <dcterms:modified xsi:type="dcterms:W3CDTF">2022-11-10T21:41:00Z</dcterms:modified>
</cp:coreProperties>
</file>